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3EE" w:rsidRDefault="00642327" w:rsidP="004E0418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Style w:val="a8"/>
          <w:rFonts w:asciiTheme="minorEastAsia" w:eastAsiaTheme="minorEastAsia" w:hAnsiTheme="minorEastAsia" w:cs="微软雅黑"/>
          <w:color w:val="111111"/>
          <w:sz w:val="21"/>
          <w:szCs w:val="21"/>
        </w:rPr>
      </w:pPr>
      <w:bookmarkStart w:id="0" w:name="_GoBack"/>
      <w:r w:rsidRPr="004C4F95">
        <w:rPr>
          <w:rStyle w:val="a8"/>
          <w:rFonts w:asciiTheme="minorEastAsia" w:eastAsiaTheme="minorEastAsia" w:hAnsiTheme="minorEastAsia" w:cs="微软雅黑" w:hint="eastAsia"/>
          <w:color w:val="111111"/>
          <w:sz w:val="21"/>
          <w:szCs w:val="21"/>
        </w:rPr>
        <w:t>GDCA</w:t>
      </w:r>
      <w:r w:rsidR="004E0418">
        <w:rPr>
          <w:rStyle w:val="a8"/>
          <w:rFonts w:asciiTheme="minorEastAsia" w:eastAsiaTheme="minorEastAsia" w:hAnsiTheme="minorEastAsia" w:cs="微软雅黑" w:hint="eastAsia"/>
          <w:color w:val="111111"/>
          <w:sz w:val="21"/>
          <w:szCs w:val="21"/>
        </w:rPr>
        <w:t>数字证书客户端安装</w:t>
      </w:r>
      <w:r w:rsidR="00957433">
        <w:rPr>
          <w:rStyle w:val="a8"/>
          <w:rFonts w:asciiTheme="minorEastAsia" w:eastAsiaTheme="minorEastAsia" w:hAnsiTheme="minorEastAsia" w:cs="微软雅黑" w:hint="eastAsia"/>
          <w:color w:val="111111"/>
          <w:sz w:val="21"/>
          <w:szCs w:val="21"/>
        </w:rPr>
        <w:t>部署手册</w:t>
      </w:r>
    </w:p>
    <w:bookmarkEnd w:id="0"/>
    <w:p w:rsidR="004E0418" w:rsidRPr="004C4F95" w:rsidRDefault="004E0418">
      <w:pPr>
        <w:pStyle w:val="a7"/>
        <w:shd w:val="clear" w:color="auto" w:fill="FFFFFF"/>
        <w:spacing w:before="0" w:beforeAutospacing="0" w:after="0" w:afterAutospacing="0" w:line="360" w:lineRule="auto"/>
        <w:rPr>
          <w:rStyle w:val="a8"/>
          <w:rFonts w:asciiTheme="minorEastAsia" w:eastAsiaTheme="minorEastAsia" w:hAnsiTheme="minorEastAsia" w:cs="微软雅黑"/>
          <w:color w:val="111111"/>
          <w:sz w:val="21"/>
          <w:szCs w:val="21"/>
        </w:rPr>
      </w:pP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Style w:val="a8"/>
          <w:rFonts w:asciiTheme="minorEastAsia" w:eastAsiaTheme="minorEastAsia" w:hAnsiTheme="minorEastAsia" w:cs="微软雅黑"/>
          <w:b w:val="0"/>
          <w:bCs w:val="0"/>
          <w:color w:val="111111"/>
          <w:sz w:val="21"/>
          <w:szCs w:val="21"/>
        </w:rPr>
      </w:pPr>
      <w:r w:rsidRPr="004C4F95">
        <w:rPr>
          <w:rStyle w:val="a8"/>
          <w:rFonts w:asciiTheme="minorEastAsia" w:eastAsiaTheme="minorEastAsia" w:hAnsiTheme="minorEastAsia" w:cs="微软雅黑" w:hint="eastAsia"/>
          <w:b w:val="0"/>
          <w:bCs w:val="0"/>
          <w:color w:val="111111"/>
          <w:sz w:val="21"/>
          <w:szCs w:val="21"/>
        </w:rPr>
        <w:t>输入域名https://esb.conzhu.com进入电子投标保函服务平台-帮助中心，点击GDCA数字证书下载中心-驱动下载-操作，进行下载安装包</w:t>
      </w:r>
      <w:r w:rsidR="003F4AF8">
        <w:rPr>
          <w:rStyle w:val="a8"/>
          <w:rFonts w:asciiTheme="minorEastAsia" w:eastAsiaTheme="minorEastAsia" w:hAnsiTheme="minorEastAsia" w:cs="微软雅黑" w:hint="eastAsia"/>
          <w:b w:val="0"/>
          <w:bCs w:val="0"/>
          <w:color w:val="111111"/>
          <w:sz w:val="21"/>
          <w:szCs w:val="21"/>
        </w:rPr>
        <w:t>。</w:t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Style w:val="a8"/>
          <w:rFonts w:asciiTheme="minorEastAsia" w:eastAsiaTheme="minorEastAsia" w:hAnsiTheme="minorEastAsia" w:cs="微软雅黑"/>
          <w:b w:val="0"/>
          <w:bCs w:val="0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114300" distR="114300">
            <wp:extent cx="6641465" cy="3438525"/>
            <wp:effectExtent l="0" t="0" r="6985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4C4F95" w:rsidRDefault="00016F1F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>
        <w:rPr>
          <w:noProof/>
        </w:rPr>
        <w:drawing>
          <wp:inline distT="0" distB="0" distL="0" distR="0" wp14:anchorId="09B8423B" wp14:editId="72B57C0A">
            <wp:extent cx="6645910" cy="28117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c-red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cs="微软雅黑"/>
          <w:color w:val="FF0000"/>
          <w:sz w:val="21"/>
          <w:szCs w:val="21"/>
        </w:rPr>
      </w:pPr>
      <w:r w:rsidRPr="004C4F95">
        <w:rPr>
          <w:rStyle w:val="a8"/>
          <w:rFonts w:asciiTheme="minorEastAsia" w:eastAsiaTheme="minorEastAsia" w:hAnsiTheme="minorEastAsia" w:cs="微软雅黑" w:hint="eastAsia"/>
          <w:color w:val="FF0000"/>
          <w:sz w:val="21"/>
          <w:szCs w:val="21"/>
        </w:rPr>
        <w:t>（注意：安装前请先拔出证书，把所有浏览器关闭后再进行安装）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2. 双击打开下载好的数字证书客户端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114300" distR="114300">
            <wp:extent cx="3619500" cy="20764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4C4F95" w:rsidRDefault="008B3D29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解压压缩包，点击鼠标右键用管理员权限</w:t>
      </w:r>
      <w:r w:rsidR="00642327"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运行InstallConver.exe文件</w:t>
      </w:r>
    </w:p>
    <w:p w:rsidR="002073EE" w:rsidRDefault="008B3D29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>
        <w:rPr>
          <w:noProof/>
        </w:rPr>
        <w:drawing>
          <wp:inline distT="0" distB="0" distL="0" distR="0" wp14:anchorId="0F4B6ECE" wp14:editId="61E1FD7E">
            <wp:extent cx="6645910" cy="42189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29" w:rsidRDefault="008B3D29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</w:p>
    <w:p w:rsidR="008B3D29" w:rsidRPr="004C4F95" w:rsidRDefault="008B3D29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1CE1C6C" wp14:editId="2DDDD8D8">
            <wp:extent cx="6645910" cy="39503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900"/>
                    <a:stretch/>
                  </pic:blipFill>
                  <pic:spPr bwMode="auto">
                    <a:xfrm>
                      <a:off x="0" y="0"/>
                      <a:ext cx="6645910" cy="39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点击GDCA数字证书客户端V4.0.13后会出现自动安装页面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114300" distR="114300">
            <wp:extent cx="5638800" cy="406717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114300" distR="114300">
            <wp:extent cx="5695950" cy="428625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114300" distR="114300">
            <wp:extent cx="4762500" cy="3667125"/>
            <wp:effectExtent l="0" t="0" r="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br/>
        <w:t>5. 安装完以后点击“完成”即可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4733925" cy="35883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7232" cy="359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6. 安装完成后电脑桌面会出现以下三个快捷方式</w:t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114300" distR="114300">
            <wp:extent cx="5857875" cy="3162300"/>
            <wp:effectExtent l="0" t="0" r="952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sz w:val="21"/>
          <w:szCs w:val="21"/>
        </w:rPr>
        <w:t>7、</w:t>
      </w: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点击GDCA电子印章客户端（V3.3.3）后会出现自动安装页面</w:t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114300" distR="114300">
            <wp:extent cx="5572125" cy="4029075"/>
            <wp:effectExtent l="0" t="0" r="952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114300" distR="114300">
            <wp:extent cx="4819650" cy="3638550"/>
            <wp:effectExtent l="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8. 安装完以后点击“完成”即可</w:t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114300" distR="114300">
            <wp:extent cx="4733925" cy="3657600"/>
            <wp:effectExtent l="0" t="0" r="9525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73EE" w:rsidRPr="00262AE1" w:rsidRDefault="00642327" w:rsidP="00262AE1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9. 安装完成后电脑桌面会出现一个信签易电子印章阅读器快捷方式，此时安装数字证书相关插件已完成。</w:t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114300" distR="114300">
            <wp:extent cx="6038850" cy="3848100"/>
            <wp:effectExtent l="0" t="0" r="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br/>
        <w:t>10. 此时再插进数字证书U盘，客户端会自动弹出并读取证书的信息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5107305" cy="3600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8730" cy="36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11. 确保客户端已读取到证书相应的信息后，就可以办理其他业务了。</w:t>
      </w:r>
    </w:p>
    <w:p w:rsidR="002073EE" w:rsidRPr="004C4F95" w:rsidRDefault="002073EE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b/>
          <w:color w:val="111111"/>
          <w:sz w:val="21"/>
          <w:szCs w:val="21"/>
        </w:rPr>
      </w:pP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b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b/>
          <w:color w:val="111111"/>
          <w:sz w:val="21"/>
          <w:szCs w:val="21"/>
        </w:rPr>
        <w:t>客户端相关功能介绍：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b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b/>
          <w:color w:val="111111"/>
          <w:sz w:val="21"/>
          <w:szCs w:val="21"/>
        </w:rPr>
        <w:t>1.证书更新按钮（如下图）</w:t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noProof/>
          <w:sz w:val="21"/>
          <w:szCs w:val="21"/>
        </w:rPr>
        <w:drawing>
          <wp:inline distT="0" distB="0" distL="0" distR="0">
            <wp:extent cx="5120640" cy="360997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2449" cy="361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br/>
        <w:t>       当客户端提示“您的证书有效期已过期”或证书有效期少于90天时，请主动联系客服人员，联系方式18926769336，客服人员会给您解答操作。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b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b/>
          <w:color w:val="111111"/>
          <w:sz w:val="21"/>
          <w:szCs w:val="21"/>
        </w:rPr>
        <w:lastRenderedPageBreak/>
        <w:t>2.修改密码按钮（如下图）</w:t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noProof/>
          <w:sz w:val="21"/>
          <w:szCs w:val="21"/>
        </w:rPr>
        <w:drawing>
          <wp:inline distT="0" distB="0" distL="0" distR="0">
            <wp:extent cx="5334000" cy="37598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0965" cy="377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br/>
      </w:r>
    </w:p>
    <w:p w:rsidR="002073EE" w:rsidRPr="004C4F95" w:rsidRDefault="00642327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color w:val="111111"/>
          <w:sz w:val="21"/>
          <w:szCs w:val="21"/>
        </w:rPr>
        <w:t>如您想要将原密码修改成另外一个新的密码，可点击客户端上方“修改密码”按钮，输入“原密码”、“新密码”、“确认密码”，点击确定即可（注意：原密码与新密码不能相同）</w:t>
      </w:r>
    </w:p>
    <w:p w:rsidR="002073EE" w:rsidRPr="004C4F95" w:rsidRDefault="00642327">
      <w:pPr>
        <w:pStyle w:val="a7"/>
        <w:shd w:val="clear" w:color="auto" w:fill="FFFFFF"/>
        <w:spacing w:before="0" w:beforeAutospacing="0" w:after="15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  <w:r w:rsidRPr="004C4F95">
        <w:rPr>
          <w:rFonts w:asciiTheme="minorEastAsia" w:eastAsiaTheme="minorEastAsia" w:hAnsiTheme="minorEastAsia" w:cs="微软雅黑" w:hint="eastAsia"/>
          <w:noProof/>
          <w:sz w:val="21"/>
          <w:szCs w:val="21"/>
        </w:rPr>
        <w:drawing>
          <wp:inline distT="0" distB="0" distL="0" distR="0">
            <wp:extent cx="3999865" cy="21901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EE" w:rsidRPr="004C4F95" w:rsidRDefault="002073EE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cs="微软雅黑"/>
          <w:color w:val="111111"/>
          <w:sz w:val="21"/>
          <w:szCs w:val="21"/>
        </w:rPr>
      </w:pPr>
    </w:p>
    <w:sectPr w:rsidR="002073EE" w:rsidRPr="004C4F9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264" w:rsidRDefault="00BA7264" w:rsidP="004C4F95">
      <w:r>
        <w:separator/>
      </w:r>
    </w:p>
  </w:endnote>
  <w:endnote w:type="continuationSeparator" w:id="0">
    <w:p w:rsidR="00BA7264" w:rsidRDefault="00BA7264" w:rsidP="004C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264" w:rsidRDefault="00BA7264" w:rsidP="004C4F95">
      <w:r>
        <w:separator/>
      </w:r>
    </w:p>
  </w:footnote>
  <w:footnote w:type="continuationSeparator" w:id="0">
    <w:p w:rsidR="00BA7264" w:rsidRDefault="00BA7264" w:rsidP="004C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041437"/>
    <w:multiLevelType w:val="singleLevel"/>
    <w:tmpl w:val="BE041437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395"/>
    <w:rsid w:val="00016F1F"/>
    <w:rsid w:val="000A705C"/>
    <w:rsid w:val="001851C8"/>
    <w:rsid w:val="002073EE"/>
    <w:rsid w:val="00262AE1"/>
    <w:rsid w:val="00267B2D"/>
    <w:rsid w:val="002D2105"/>
    <w:rsid w:val="00322AFC"/>
    <w:rsid w:val="0036654E"/>
    <w:rsid w:val="003B067E"/>
    <w:rsid w:val="003B0E73"/>
    <w:rsid w:val="003F4AF8"/>
    <w:rsid w:val="004C4F95"/>
    <w:rsid w:val="004D79F2"/>
    <w:rsid w:val="004E0418"/>
    <w:rsid w:val="00501395"/>
    <w:rsid w:val="005426EF"/>
    <w:rsid w:val="005E4538"/>
    <w:rsid w:val="00602F42"/>
    <w:rsid w:val="006241DD"/>
    <w:rsid w:val="00642327"/>
    <w:rsid w:val="00671320"/>
    <w:rsid w:val="006941E0"/>
    <w:rsid w:val="00697B0A"/>
    <w:rsid w:val="00702B90"/>
    <w:rsid w:val="00760646"/>
    <w:rsid w:val="00795AA2"/>
    <w:rsid w:val="00811DB0"/>
    <w:rsid w:val="00883D71"/>
    <w:rsid w:val="008B3D29"/>
    <w:rsid w:val="0094399F"/>
    <w:rsid w:val="00957433"/>
    <w:rsid w:val="00985A83"/>
    <w:rsid w:val="009951EB"/>
    <w:rsid w:val="00B11C6A"/>
    <w:rsid w:val="00B66571"/>
    <w:rsid w:val="00B92FFF"/>
    <w:rsid w:val="00BA7264"/>
    <w:rsid w:val="00BB51B4"/>
    <w:rsid w:val="00BF5B5B"/>
    <w:rsid w:val="00C54598"/>
    <w:rsid w:val="00CB78B6"/>
    <w:rsid w:val="00CC25E2"/>
    <w:rsid w:val="00D4461D"/>
    <w:rsid w:val="00D50571"/>
    <w:rsid w:val="00D817F2"/>
    <w:rsid w:val="00DC5B3E"/>
    <w:rsid w:val="00DE28BA"/>
    <w:rsid w:val="00E027FE"/>
    <w:rsid w:val="00E41F52"/>
    <w:rsid w:val="00E60DAA"/>
    <w:rsid w:val="00E77FE9"/>
    <w:rsid w:val="00E91860"/>
    <w:rsid w:val="00EA12A4"/>
    <w:rsid w:val="00F70558"/>
    <w:rsid w:val="00F73B86"/>
    <w:rsid w:val="00F73DC7"/>
    <w:rsid w:val="00F75EBD"/>
    <w:rsid w:val="00FD3845"/>
    <w:rsid w:val="05535444"/>
    <w:rsid w:val="28E0439D"/>
    <w:rsid w:val="39091349"/>
    <w:rsid w:val="3F9B59BF"/>
    <w:rsid w:val="4ED815BC"/>
    <w:rsid w:val="58765C0C"/>
    <w:rsid w:val="71691B43"/>
    <w:rsid w:val="72606D16"/>
    <w:rsid w:val="78B67B8C"/>
    <w:rsid w:val="7CCC281D"/>
    <w:rsid w:val="7DE3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5FC573-A6C4-4CFE-88BF-52B21B09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c-red">
    <w:name w:val="c-red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98</Words>
  <Characters>562</Characters>
  <Application>Microsoft Office Word</Application>
  <DocSecurity>0</DocSecurity>
  <Lines>4</Lines>
  <Paragraphs>1</Paragraphs>
  <ScaleCrop>false</ScaleCrop>
  <Company>HP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68</cp:revision>
  <dcterms:created xsi:type="dcterms:W3CDTF">2018-10-25T01:28:00Z</dcterms:created>
  <dcterms:modified xsi:type="dcterms:W3CDTF">2018-12-13T06:28:00Z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